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3"/>
      </w:pPr>
      <w:r/>
      <w:r/>
    </w:p>
    <w:p>
      <w:pPr>
        <w:pStyle w:val="833"/>
        <w:ind w:left="0" w:right="0" w:firstLine="4535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</w:t>
      </w: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 7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ind w:left="0" w:right="0" w:firstLine="4535"/>
        <w:shd w:val="nil" w:color="000000"/>
        <w:rPr>
          <w:rFonts w:ascii="FreeSerif" w:hAnsi="FreeSerif" w:eastAsia="FreeSerif" w:cs="FreeSerif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</w:t>
      </w:r>
      <w:r>
        <w:rPr>
          <w:rFonts w:ascii="FreeSerif" w:hAnsi="FreeSerif" w:eastAsia="FreeSerif" w:cs="FreeSerif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cs="FreeSerif"/>
          <w:sz w:val="28"/>
          <w:szCs w:val="28"/>
          <w14:ligatures w14:val="none"/>
        </w:rPr>
        <w:t xml:space="preserve">муниципального образования 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cs="FreeSerif"/>
          <w:sz w:val="28"/>
          <w:szCs w:val="28"/>
          <w14:ligatures w14:val="none"/>
        </w:rPr>
        <w:t xml:space="preserve">Ленинградский муниципальный округ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cs="FreeSerif"/>
          <w:sz w:val="28"/>
          <w:szCs w:val="28"/>
          <w14:ligatures w14:val="none"/>
        </w:rPr>
        <w:t xml:space="preserve">Краснодарского края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29.01.2026 г. № 2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pStyle w:val="833"/>
        <w:contextualSpacing/>
        <w:jc w:val="right"/>
        <w:spacing w:before="0" w:after="0"/>
      </w:pPr>
      <w:r/>
      <w:r/>
    </w:p>
    <w:p>
      <w:pPr>
        <w:pStyle w:val="851"/>
        <w:contextualSpacing/>
        <w:jc w:val="center"/>
        <w:spacing w:before="280" w:after="28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Перечень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муниципального имущества, закрепленного на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51"/>
        <w:contextualSpacing/>
        <w:jc w:val="center"/>
        <w:spacing w:before="280" w:after="28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праве оперативного управления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51"/>
        <w:contextualSpacing/>
        <w:jc w:val="center"/>
        <w:spacing w:before="280" w:after="280"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за </w:t>
      </w:r>
      <w:r>
        <w:rPr>
          <w:rFonts w:ascii="FreeSerif" w:hAnsi="FreeSerif" w:eastAsia="FreeSerif" w:cs="FreeSerif"/>
          <w:b/>
          <w:bCs/>
          <w:i w:val="0"/>
          <w:strike w:val="0"/>
          <w:color w:val="000000"/>
          <w:sz w:val="28"/>
          <w:szCs w:val="28"/>
          <w:u w:val="none"/>
          <w:vertAlign w:val="baseline"/>
        </w:rPr>
        <w:t xml:space="preserve">муниципальным бюджетным образовательным учреждением средней общеобразовательной школой № 9 имени А.А. Каевича пос. Образцового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и подлежащего передаче в безвозмездное пользование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pStyle w:val="851"/>
        <w:contextualSpacing/>
        <w:jc w:val="center"/>
        <w:spacing w:before="280" w:after="280"/>
      </w:pPr>
      <w:r/>
      <w:r/>
    </w:p>
    <w:p>
      <w:pPr>
        <w:pStyle w:val="851"/>
        <w:contextualSpacing/>
        <w:jc w:val="center"/>
        <w:spacing w:before="280" w:after="28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Нежилые помещения: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3"/>
      </w:pPr>
      <w:r/>
      <w:r/>
    </w:p>
    <w:tbl>
      <w:tblPr>
        <w:tblW w:w="0" w:type="auto"/>
        <w:tblInd w:w="-31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76"/>
        <w:gridCol w:w="4515"/>
        <w:gridCol w:w="4346"/>
      </w:tblGrid>
      <w:tr>
        <w:tblPrEx/>
        <w:trPr>
          <w:trHeight w:val="44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keepLines/>
              <w:keepNext/>
              <w:rPr>
                <w:rFonts w:ascii="FreeSerif" w:hAnsi="FreeSerif" w:cs="FreeSerif"/>
              </w:rPr>
              <w:suppressLineNumbers/>
            </w:pPr>
            <w:r>
              <w:rPr>
                <w:rFonts w:ascii="FreeSerif" w:hAnsi="FreeSerif" w:eastAsia="FreeSerif" w:cs="FreeSerif"/>
              </w:rPr>
              <w:t xml:space="preserve">№ п/п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1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keepLines/>
              <w:keepNext/>
              <w:rPr>
                <w:rFonts w:ascii="FreeSerif" w:hAnsi="FreeSerif" w:cs="FreeSerif"/>
              </w:rPr>
              <w:suppressLineNumbers/>
            </w:pPr>
            <w:r>
              <w:rPr>
                <w:rFonts w:ascii="FreeSerif" w:hAnsi="FreeSerif" w:eastAsia="FreeSerif" w:cs="FreeSerif"/>
              </w:rPr>
              <w:t xml:space="preserve">Наименование (адрес)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keepLines/>
              <w:keepNext/>
              <w:rPr>
                <w:rFonts w:ascii="FreeSerif" w:hAnsi="FreeSerif" w:cs="FreeSerif"/>
              </w:rPr>
              <w:suppressLineNumbers/>
            </w:pPr>
            <w:r>
              <w:rPr>
                <w:rFonts w:ascii="FreeSerif" w:hAnsi="FreeSerif" w:eastAsia="FreeSerif" w:cs="FreeSerif"/>
              </w:rPr>
              <w:t xml:space="preserve">Площадь (кв. м)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keepLines/>
              <w:keepNext/>
              <w:rPr>
                <w:rFonts w:ascii="FreeSerif" w:hAnsi="FreeSerif" w:cs="FreeSerif"/>
              </w:rPr>
              <w:suppressLineNumbers/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15" w:type="dxa"/>
            <w:vAlign w:val="top"/>
            <w:textDirection w:val="lrTb"/>
            <w:noWrap w:val="false"/>
          </w:tcPr>
          <w:p>
            <w:pPr>
              <w:pStyle w:val="833"/>
              <w:keepLines/>
              <w:keepNext/>
              <w:rPr>
                <w:rFonts w:ascii="FreeSerif" w:hAnsi="FreeSerif" w:cs="FreeSerif"/>
              </w:rPr>
              <w:suppressLineNumbers/>
            </w:pPr>
            <w:r>
              <w:rPr>
                <w:rFonts w:ascii="FreeSerif" w:hAnsi="FreeSerif" w:eastAsia="FreeSerif" w:cs="FreeSerif"/>
              </w:rPr>
              <w:t xml:space="preserve">Столовая в здании литер А, под А,а,а1 (номер на поэтажном плане 1), Ленинградский район, 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33"/>
              <w:keepLines/>
              <w:keepNext/>
              <w:rPr>
                <w:rFonts w:ascii="FreeSerif" w:hAnsi="FreeSerif" w:cs="FreeSerif"/>
              </w:rPr>
              <w:suppressLineNumbers/>
            </w:pPr>
            <w:r>
              <w:rPr>
                <w:rFonts w:ascii="FreeSerif" w:hAnsi="FreeSerif" w:eastAsia="FreeSerif" w:cs="FreeSerif"/>
              </w:rPr>
              <w:t xml:space="preserve">пос. Образцовый, ул. Школьная, 12 инвентарный номер 1020001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keepLines/>
              <w:keepNext/>
              <w:rPr>
                <w:rFonts w:ascii="FreeSerif" w:hAnsi="FreeSerif" w:cs="FreeSerif"/>
              </w:rPr>
              <w:suppressLineNumbers/>
            </w:pPr>
            <w:r>
              <w:rPr>
                <w:rFonts w:ascii="FreeSerif" w:hAnsi="FreeSerif" w:eastAsia="FreeSerif" w:cs="FreeSerif"/>
              </w:rPr>
              <w:t xml:space="preserve">88,1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p>
      <w:pPr>
        <w:pStyle w:val="847"/>
        <w:ind w:left="1416" w:right="0" w:firstLine="708"/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847"/>
        <w:ind w:left="1416" w:right="0" w:firstLine="708"/>
        <w:rPr>
          <w:highlight w:val="none"/>
        </w:rPr>
      </w:pPr>
      <w:r>
        <w:rPr>
          <w:rFonts w:ascii="FreeSerif" w:hAnsi="FreeSerif" w:eastAsia="FreeSerif" w:cs="FreeSerif"/>
        </w:rPr>
        <w:t xml:space="preserve">Технологическое и иное оборудование</w:t>
      </w:r>
      <w:r>
        <w:t xml:space="preserve">:</w:t>
      </w:r>
      <w:r>
        <w:rPr>
          <w:highlight w:val="none"/>
        </w:rPr>
      </w:r>
      <w:r>
        <w:rPr>
          <w:highlight w:val="none"/>
        </w:rPr>
      </w:r>
    </w:p>
    <w:p>
      <w:pPr>
        <w:pStyle w:val="847"/>
        <w:ind w:left="1416" w:right="0" w:firstLine="708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tbl>
      <w:tblPr>
        <w:tblW w:w="0" w:type="auto"/>
        <w:tblInd w:w="-31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061"/>
        <w:gridCol w:w="2765"/>
        <w:gridCol w:w="4135"/>
        <w:gridCol w:w="1676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6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№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п/п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65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Инвентарный номер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35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Наименование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6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Количество, шт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6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65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1380200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35" w:type="dxa"/>
            <w:vAlign w:val="center"/>
            <w:textDirection w:val="lrTb"/>
            <w:noWrap w:val="false"/>
          </w:tcPr>
          <w:p>
            <w:pPr>
              <w:pStyle w:val="833"/>
              <w:jc w:val="both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Холодильник </w:t>
            </w:r>
            <w:r>
              <w:rPr>
                <w:rFonts w:ascii="FreeSerif" w:hAnsi="FreeSerif" w:eastAsia="FreeSerif" w:cs="FreeSerif"/>
                <w:sz w:val="24"/>
                <w:szCs w:val="24"/>
                <w:lang w:val="en-US" w:eastAsia="ar-SA"/>
              </w:rPr>
              <w:t xml:space="preserve">NORD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6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6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65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5106000037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35" w:type="dxa"/>
            <w:vAlign w:val="center"/>
            <w:textDirection w:val="lrTb"/>
            <w:noWrap w:val="false"/>
          </w:tcPr>
          <w:p>
            <w:pPr>
              <w:pStyle w:val="833"/>
              <w:jc w:val="both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Ванна моечная двухсекционная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6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6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65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5106000038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35" w:type="dxa"/>
            <w:vAlign w:val="center"/>
            <w:textDirection w:val="lrTb"/>
            <w:noWrap w:val="false"/>
          </w:tcPr>
          <w:p>
            <w:pPr>
              <w:pStyle w:val="833"/>
              <w:jc w:val="both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Ванна моечная трехсекционная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6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6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65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5106000042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35" w:type="dxa"/>
            <w:vAlign w:val="center"/>
            <w:textDirection w:val="lrTb"/>
            <w:noWrap w:val="false"/>
          </w:tcPr>
          <w:p>
            <w:pPr>
              <w:pStyle w:val="833"/>
              <w:jc w:val="both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Водонагреватель накопительный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6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6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65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1106000003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35" w:type="dxa"/>
            <w:vAlign w:val="center"/>
            <w:textDirection w:val="lrTb"/>
            <w:noWrap w:val="false"/>
          </w:tcPr>
          <w:p>
            <w:pPr>
              <w:pStyle w:val="833"/>
              <w:jc w:val="both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Водонагреватель электрический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6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6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65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106000038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35" w:type="dxa"/>
            <w:vAlign w:val="center"/>
            <w:textDirection w:val="lrTb"/>
            <w:noWrap w:val="false"/>
          </w:tcPr>
          <w:p>
            <w:pPr>
              <w:pStyle w:val="833"/>
              <w:jc w:val="both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Стеллаж технологический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6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6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65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1106000039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35" w:type="dxa"/>
            <w:vAlign w:val="center"/>
            <w:textDirection w:val="lrTb"/>
            <w:noWrap w:val="false"/>
          </w:tcPr>
          <w:p>
            <w:pPr>
              <w:pStyle w:val="833"/>
              <w:jc w:val="both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Стеллаж технологический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6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6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65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з/б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35" w:type="dxa"/>
            <w:vAlign w:val="center"/>
            <w:textDirection w:val="lrTb"/>
            <w:noWrap w:val="false"/>
          </w:tcPr>
          <w:p>
            <w:pPr>
              <w:pStyle w:val="833"/>
              <w:jc w:val="both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Стеллаж для стаканов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6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6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65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5106000040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5106000040/1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35" w:type="dxa"/>
            <w:vAlign w:val="center"/>
            <w:textDirection w:val="lrTb"/>
            <w:noWrap w:val="false"/>
          </w:tcPr>
          <w:p>
            <w:pPr>
              <w:pStyle w:val="833"/>
              <w:jc w:val="both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Стеллаж для тарелок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6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6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65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5106000041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35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Вытяжка вентиляционная электрическая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6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6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11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65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(1)</w:t>
            </w:r>
            <w:r>
              <w:rPr>
                <w:rFonts w:ascii="FreeSerif" w:hAnsi="FreeSerif" w:eastAsia="FreeSerif" w:cs="FreeSerif"/>
                <w:sz w:val="24"/>
                <w:szCs w:val="24"/>
                <w:lang w:val="en-US" w:eastAsia="ar-SA"/>
              </w:rPr>
              <w:t xml:space="preserve">1106000029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35" w:type="dxa"/>
            <w:vAlign w:val="center"/>
            <w:textDirection w:val="lrTb"/>
            <w:noWrap w:val="false"/>
          </w:tcPr>
          <w:p>
            <w:pPr>
              <w:pStyle w:val="833"/>
              <w:jc w:val="both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Термос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6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6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12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65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 w:eastAsia="ar-SA"/>
              </w:rPr>
              <w:t xml:space="preserve">1106000030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35" w:type="dxa"/>
            <w:vAlign w:val="center"/>
            <w:textDirection w:val="lrTb"/>
            <w:noWrap w:val="false"/>
          </w:tcPr>
          <w:p>
            <w:pPr>
              <w:pStyle w:val="833"/>
              <w:jc w:val="both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Термос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6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6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13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65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 w:eastAsia="ar-SA"/>
              </w:rPr>
              <w:t xml:space="preserve">1106000031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35" w:type="dxa"/>
            <w:vAlign w:val="center"/>
            <w:textDirection w:val="lrTb"/>
            <w:noWrap w:val="false"/>
          </w:tcPr>
          <w:p>
            <w:pPr>
              <w:pStyle w:val="833"/>
              <w:jc w:val="both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Термос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6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6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14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65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106000001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35" w:type="dxa"/>
            <w:vAlign w:val="center"/>
            <w:textDirection w:val="lrTb"/>
            <w:noWrap w:val="false"/>
          </w:tcPr>
          <w:p>
            <w:pPr>
              <w:pStyle w:val="833"/>
              <w:jc w:val="both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Электроплита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6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6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15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65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510600147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35" w:type="dxa"/>
            <w:vAlign w:val="center"/>
            <w:textDirection w:val="lrTb"/>
            <w:noWrap w:val="false"/>
          </w:tcPr>
          <w:p>
            <w:pPr>
              <w:pStyle w:val="833"/>
              <w:jc w:val="both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Мармит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6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6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16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65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210400003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35" w:type="dxa"/>
            <w:vAlign w:val="center"/>
            <w:textDirection w:val="lrTb"/>
            <w:noWrap w:val="false"/>
          </w:tcPr>
          <w:p>
            <w:pPr>
              <w:pStyle w:val="833"/>
              <w:jc w:val="both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Морозильная камера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6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6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17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65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1106000009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35" w:type="dxa"/>
            <w:vAlign w:val="center"/>
            <w:textDirection w:val="lrTb"/>
            <w:noWrap w:val="false"/>
          </w:tcPr>
          <w:p>
            <w:pPr>
              <w:pStyle w:val="833"/>
              <w:jc w:val="both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Весы технические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6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6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18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65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з/б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35" w:type="dxa"/>
            <w:vAlign w:val="center"/>
            <w:textDirection w:val="lrTb"/>
            <w:noWrap w:val="false"/>
          </w:tcPr>
          <w:p>
            <w:pPr>
              <w:pStyle w:val="833"/>
              <w:jc w:val="both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Стол д/столовой 6 местный д/скамеек 150*70*76 см.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6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13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6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19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65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з/б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35" w:type="dxa"/>
            <w:vAlign w:val="center"/>
            <w:textDirection w:val="lrTb"/>
            <w:noWrap w:val="false"/>
          </w:tcPr>
          <w:p>
            <w:pPr>
              <w:pStyle w:val="833"/>
              <w:jc w:val="both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Табурет д/столовой 32*32*44 см.  м51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6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78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6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20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65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41013604619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35" w:type="dxa"/>
            <w:vAlign w:val="center"/>
            <w:textDirection w:val="lrTb"/>
            <w:noWrap w:val="false"/>
          </w:tcPr>
          <w:p>
            <w:pPr>
              <w:pStyle w:val="833"/>
              <w:jc w:val="both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Стол разделочный ЭКОНОМ ЦК СРО-15/7ЭЦК 1500*700*870(890) мм полка-решетка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6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6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21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65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з/б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35" w:type="dxa"/>
            <w:vAlign w:val="center"/>
            <w:textDirection w:val="lrTb"/>
            <w:noWrap w:val="false"/>
          </w:tcPr>
          <w:p>
            <w:pPr>
              <w:pStyle w:val="833"/>
              <w:jc w:val="both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Стол разделочный ЭКОНОМ ЦК СРО-10/7ЭЦК 1000*700 мм полка-решетка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6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ar-SA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</w:tbl>
    <w:p>
      <w:pPr>
        <w:pStyle w:val="833"/>
      </w:pPr>
      <w:r/>
      <w:r/>
    </w:p>
    <w:p>
      <w:r/>
      <w:r/>
    </w:p>
    <w:p>
      <w:pPr>
        <w:pStyle w:val="833"/>
        <w:jc w:val="both"/>
        <w:tabs>
          <w:tab w:val="center" w:pos="4677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33"/>
        <w:jc w:val="both"/>
        <w:tabs>
          <w:tab w:val="center" w:pos="4677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округа, 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33"/>
        <w:jc w:val="both"/>
        <w:tabs>
          <w:tab w:val="center" w:pos="4677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начальник отдела имущественных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33"/>
        <w:jc w:val="both"/>
        <w:tabs>
          <w:tab w:val="center" w:pos="4677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отношений администрации                                                                   Р.Г. Тоцкая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33"/>
      </w:pPr>
      <w:r/>
      <w:r/>
    </w:p>
    <w:p>
      <w:pPr>
        <w:pStyle w:val="833"/>
      </w:pPr>
      <w:r/>
      <w:r/>
    </w:p>
    <w:p>
      <w:pPr>
        <w:pStyle w:val="833"/>
      </w:pPr>
      <w:r/>
      <w:r/>
    </w:p>
    <w:sectPr>
      <w:footnotePr>
        <w:numRestart w:val="continuous"/>
      </w:footnotePr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6040504020204"/>
  </w:font>
  <w:font w:name="Courier New">
    <w:panose1 w:val="02070409020205020404"/>
  </w:font>
  <w:font w:name="FreeSerif">
    <w:panose1 w:val="02020603050405020304"/>
  </w:font>
  <w:font w:name="Liberation Sans">
    <w:panose1 w:val="020B060402020202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3"/>
    <w:next w:val="833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3"/>
    <w:next w:val="833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3"/>
    <w:next w:val="833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3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3"/>
    <w:next w:val="833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3"/>
    <w:next w:val="833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3"/>
    <w:next w:val="833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3"/>
    <w:next w:val="833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3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3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3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3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3"/>
    <w:next w:val="833"/>
    <w:uiPriority w:val="99"/>
    <w:unhideWhenUsed/>
    <w:pPr>
      <w:spacing w:after="0" w:afterAutospacing="0"/>
    </w:pPr>
  </w:style>
  <w:style w:type="table" w:styleId="83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3" w:default="1">
    <w:name w:val="Normal"/>
    <w:next w:val="833"/>
    <w:pPr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834">
    <w:name w:val="WW8Num1z0"/>
    <w:next w:val="834"/>
    <w:link w:val="833"/>
  </w:style>
  <w:style w:type="character" w:styleId="835">
    <w:name w:val="WW8Num2z0"/>
    <w:next w:val="835"/>
    <w:link w:val="833"/>
  </w:style>
  <w:style w:type="character" w:styleId="836">
    <w:name w:val="WW8Num2z1"/>
    <w:next w:val="836"/>
    <w:link w:val="833"/>
  </w:style>
  <w:style w:type="character" w:styleId="837">
    <w:name w:val="WW8Num2z2"/>
    <w:next w:val="837"/>
    <w:link w:val="833"/>
  </w:style>
  <w:style w:type="character" w:styleId="838">
    <w:name w:val="WW8Num2z3"/>
    <w:next w:val="838"/>
    <w:link w:val="833"/>
  </w:style>
  <w:style w:type="character" w:styleId="839">
    <w:name w:val="WW8Num2z4"/>
    <w:next w:val="839"/>
    <w:link w:val="833"/>
  </w:style>
  <w:style w:type="character" w:styleId="840">
    <w:name w:val="WW8Num2z5"/>
    <w:next w:val="840"/>
    <w:link w:val="833"/>
  </w:style>
  <w:style w:type="character" w:styleId="841">
    <w:name w:val="WW8Num2z6"/>
    <w:next w:val="841"/>
    <w:link w:val="833"/>
  </w:style>
  <w:style w:type="character" w:styleId="842">
    <w:name w:val="WW8Num2z7"/>
    <w:next w:val="842"/>
    <w:link w:val="833"/>
  </w:style>
  <w:style w:type="character" w:styleId="843">
    <w:name w:val="WW8Num2z8"/>
    <w:next w:val="843"/>
    <w:link w:val="833"/>
  </w:style>
  <w:style w:type="character" w:styleId="844">
    <w:name w:val="Основной шрифт абзаца"/>
    <w:next w:val="844"/>
    <w:link w:val="833"/>
  </w:style>
  <w:style w:type="character" w:styleId="845">
    <w:name w:val=" Знак Знак"/>
    <w:next w:val="845"/>
    <w:link w:val="833"/>
    <w:rPr>
      <w:sz w:val="28"/>
      <w:szCs w:val="24"/>
    </w:rPr>
  </w:style>
  <w:style w:type="paragraph" w:styleId="846">
    <w:name w:val="Заголовок"/>
    <w:basedOn w:val="833"/>
    <w:next w:val="847"/>
    <w:link w:val="833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847">
    <w:name w:val="Основной текст"/>
    <w:basedOn w:val="833"/>
    <w:next w:val="847"/>
    <w:link w:val="833"/>
    <w:pPr>
      <w:jc w:val="both"/>
    </w:pPr>
    <w:rPr>
      <w:sz w:val="28"/>
      <w:lang w:val="en-US"/>
    </w:rPr>
  </w:style>
  <w:style w:type="paragraph" w:styleId="848">
    <w:name w:val="Список"/>
    <w:basedOn w:val="847"/>
    <w:next w:val="848"/>
    <w:link w:val="833"/>
    <w:rPr>
      <w:rFonts w:cs="Arial"/>
    </w:rPr>
  </w:style>
  <w:style w:type="paragraph" w:styleId="849">
    <w:name w:val="Название"/>
    <w:basedOn w:val="833"/>
    <w:next w:val="849"/>
    <w:link w:val="833"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850">
    <w:name w:val="Указатель"/>
    <w:basedOn w:val="833"/>
    <w:next w:val="850"/>
    <w:link w:val="833"/>
    <w:pPr>
      <w:suppressLineNumbers/>
    </w:pPr>
    <w:rPr>
      <w:rFonts w:cs="Arial"/>
    </w:rPr>
  </w:style>
  <w:style w:type="paragraph" w:styleId="851">
    <w:name w:val="Обычный (веб)"/>
    <w:basedOn w:val="833"/>
    <w:next w:val="851"/>
    <w:link w:val="833"/>
    <w:pPr>
      <w:spacing w:before="280" w:after="280"/>
    </w:pPr>
  </w:style>
  <w:style w:type="paragraph" w:styleId="852">
    <w:name w:val="ConsPlusNonformat"/>
    <w:next w:val="852"/>
    <w:link w:val="833"/>
    <w:pPr>
      <w:widowControl w:val="off"/>
    </w:pPr>
    <w:rPr>
      <w:rFonts w:ascii="Courier New" w:hAnsi="Courier New" w:eastAsia="Arial" w:cs="Courier New"/>
      <w:color w:val="auto"/>
      <w:sz w:val="20"/>
      <w:szCs w:val="20"/>
      <w:lang w:val="ru-RU" w:eastAsia="zh-CN" w:bidi="ar-SA"/>
    </w:rPr>
  </w:style>
  <w:style w:type="paragraph" w:styleId="853">
    <w:name w:val="Текст выноски"/>
    <w:basedOn w:val="833"/>
    <w:next w:val="853"/>
    <w:link w:val="833"/>
    <w:rPr>
      <w:rFonts w:ascii="Tahoma" w:hAnsi="Tahoma" w:cs="Tahoma"/>
      <w:sz w:val="16"/>
      <w:szCs w:val="16"/>
    </w:rPr>
  </w:style>
  <w:style w:type="paragraph" w:styleId="854">
    <w:name w:val="Содержимое таблицы"/>
    <w:basedOn w:val="833"/>
    <w:next w:val="854"/>
    <w:link w:val="833"/>
    <w:pPr>
      <w:suppressLineNumbers/>
    </w:pPr>
  </w:style>
  <w:style w:type="paragraph" w:styleId="855">
    <w:name w:val="Заголовок таблицы"/>
    <w:basedOn w:val="854"/>
    <w:next w:val="855"/>
    <w:link w:val="833"/>
    <w:pPr>
      <w:jc w:val="center"/>
      <w:suppressLineNumbers/>
    </w:pPr>
    <w:rPr>
      <w:b/>
      <w:bCs/>
    </w:rPr>
  </w:style>
  <w:style w:type="character" w:styleId="856" w:default="1">
    <w:name w:val="Default Paragraph Font"/>
    <w:uiPriority w:val="1"/>
    <w:semiHidden/>
    <w:unhideWhenUsed/>
  </w:style>
  <w:style w:type="numbering" w:styleId="857" w:default="1">
    <w:name w:val="No List"/>
    <w:uiPriority w:val="99"/>
    <w:semiHidden/>
    <w:unhideWhenUsed/>
  </w:style>
  <w:style w:type="paragraph" w:styleId="858" w:customStyle="1">
    <w:name w:val="Без интервала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2"/>
      <w:highlight w:val="none"/>
      <w:u w:val="none"/>
      <w:vertAlign w:val="baseline"/>
      <w:rtl w:val="0"/>
      <w:cs w:val="0"/>
      <w:lang w:val="ru-RU" w:eastAsia="ar-SA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revision>110</cp:revision>
  <dcterms:created xsi:type="dcterms:W3CDTF">2013-08-14T09:34:00Z</dcterms:created>
  <dcterms:modified xsi:type="dcterms:W3CDTF">2026-02-09T15:14:43Z</dcterms:modified>
</cp:coreProperties>
</file>